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09" w:rsidRDefault="00757062" w:rsidP="00331F0E">
      <w:pPr>
        <w:spacing w:after="120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087BFD">
        <w:rPr>
          <w:rFonts w:ascii="Calibri" w:hAnsi="Calibri"/>
          <w:b/>
          <w:sz w:val="28"/>
          <w:szCs w:val="28"/>
        </w:rPr>
        <w:t xml:space="preserve">EWOBOX </w:t>
      </w:r>
      <w:r w:rsidR="007978E6" w:rsidRPr="00087BFD">
        <w:rPr>
          <w:rFonts w:ascii="Calibri" w:hAnsi="Calibri"/>
          <w:b/>
          <w:sz w:val="28"/>
          <w:szCs w:val="28"/>
        </w:rPr>
        <w:t>priestor pre environmentálnu výchovu</w:t>
      </w:r>
    </w:p>
    <w:p w:rsidR="00513BBC" w:rsidRPr="00513BBC" w:rsidRDefault="00513BBC" w:rsidP="00331F0E">
      <w:pPr>
        <w:spacing w:after="120"/>
        <w:rPr>
          <w:rFonts w:ascii="Calibri" w:hAnsi="Calibri"/>
          <w:i/>
          <w:sz w:val="20"/>
          <w:szCs w:val="20"/>
        </w:rPr>
      </w:pPr>
      <w:r w:rsidRPr="00513BBC">
        <w:rPr>
          <w:rFonts w:ascii="Calibri" w:hAnsi="Calibri"/>
          <w:i/>
          <w:sz w:val="20"/>
          <w:szCs w:val="20"/>
        </w:rPr>
        <w:t>Zdroj: Enviromagazín č. 2/2020</w:t>
      </w:r>
    </w:p>
    <w:p w:rsidR="00E639CD" w:rsidRDefault="00087BFD" w:rsidP="00331F0E">
      <w:pPr>
        <w:spacing w:after="120"/>
        <w:rPr>
          <w:rFonts w:ascii="Calibri" w:hAnsi="Calibri"/>
        </w:rPr>
      </w:pPr>
      <w:r>
        <w:t xml:space="preserve">V predošlom čísle Enviromagazínu sme vás informovali o spustení nového portálu pod doménou </w:t>
      </w:r>
      <w:hyperlink r:id="rId5" w:history="1">
        <w:r w:rsidRPr="00CE1832">
          <w:rPr>
            <w:rStyle w:val="Hypertextovprepojenie"/>
          </w:rPr>
          <w:t>www.ewobox.sk</w:t>
        </w:r>
      </w:hyperlink>
      <w:r>
        <w:t>, ktorého cieľom je zhromažďovať a zdieľať informácie o environmentálnej výchove (EV) bez ohľadu na oblasť pôsobnosti.</w:t>
      </w:r>
    </w:p>
    <w:p w:rsidR="00A508C8" w:rsidRPr="00A508C8" w:rsidRDefault="00A508C8" w:rsidP="00A508C8">
      <w:pPr>
        <w:spacing w:after="120"/>
        <w:rPr>
          <w:rFonts w:ascii="Calibri" w:hAnsi="Calibri"/>
          <w:b/>
        </w:rPr>
      </w:pPr>
      <w:r w:rsidRPr="00A508C8">
        <w:rPr>
          <w:rFonts w:ascii="Calibri" w:hAnsi="Calibri"/>
          <w:b/>
        </w:rPr>
        <w:t>Interview trochu inak</w:t>
      </w:r>
    </w:p>
    <w:p w:rsidR="00AB71FE" w:rsidRPr="007A2C13" w:rsidRDefault="00087BFD" w:rsidP="00AB71FE">
      <w:pPr>
        <w:spacing w:after="120"/>
        <w:rPr>
          <w:rFonts w:ascii="Calibri" w:hAnsi="Calibri"/>
        </w:rPr>
      </w:pPr>
      <w:r w:rsidRPr="00087BFD">
        <w:rPr>
          <w:rFonts w:ascii="Calibri" w:hAnsi="Calibri"/>
        </w:rPr>
        <w:t>V  čase pandémie koronavírusu je priama spätná väzba a  prezentácia portálu náročnejšia ako štandardne. Preto sme sa snažili predstaviť si strategickú cieľovú skupinu EWOBOXu – učiteľa, koordinátora EV v  škole, odborného pracovníka EV v  štátnej organizácii či občianskom združení alebo len zanieteného človeka. Potom sme si skúšali klásť otázky, ktoré im teoreticky môžu víriť hlavou.</w:t>
      </w:r>
    </w:p>
    <w:p w:rsidR="00AB71FE" w:rsidRPr="00331F0E" w:rsidRDefault="00087BFD" w:rsidP="00AB71FE">
      <w:pPr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>Ako vznikol názov EWOBOX</w:t>
      </w:r>
      <w:r w:rsidR="00AB71FE" w:rsidRPr="00331F0E">
        <w:rPr>
          <w:rFonts w:ascii="Calibri" w:hAnsi="Calibri"/>
          <w:b/>
        </w:rPr>
        <w:t>?</w:t>
      </w:r>
    </w:p>
    <w:p w:rsidR="00331F0E" w:rsidRPr="007A2C13" w:rsidRDefault="00087BFD" w:rsidP="00331F0E">
      <w:pPr>
        <w:spacing w:after="120"/>
        <w:rPr>
          <w:rFonts w:ascii="Calibri" w:hAnsi="Calibri"/>
        </w:rPr>
      </w:pPr>
      <w:r>
        <w:t xml:space="preserve">Názov EWOBOX vznikol počas tvorivých stretnutí medzirezortnej pracovnej skupiny, zloženej zo zástupcov zhruba dvadsiatky štátnych a  mimovládnych organizácií. Pozostáva z  prvých písmen zauží- vaného spojenia </w:t>
      </w:r>
      <w:r w:rsidRPr="00087BFD">
        <w:rPr>
          <w:b/>
        </w:rPr>
        <w:t>E</w:t>
      </w:r>
      <w:r>
        <w:t xml:space="preserve">nvironmentálna </w:t>
      </w:r>
      <w:r w:rsidRPr="00087BFD">
        <w:rPr>
          <w:b/>
        </w:rPr>
        <w:t>V</w:t>
      </w:r>
      <w:r>
        <w:t xml:space="preserve">ýchova, </w:t>
      </w:r>
      <w:r w:rsidRPr="00087BFD">
        <w:rPr>
          <w:b/>
        </w:rPr>
        <w:t>V</w:t>
      </w:r>
      <w:r>
        <w:t xml:space="preserve">zdelávanie a  </w:t>
      </w:r>
      <w:r w:rsidRPr="00087BFD">
        <w:rPr>
          <w:b/>
        </w:rPr>
        <w:t>O</w:t>
      </w:r>
      <w:r>
        <w:t xml:space="preserve">sveta. Výchova a vzdelávanie sa vzájomné prelínajú (podobne ako v reálnom živote) v písmene „W“, ktoré súčasne symbolizuje webové prostredie. Áno, uvažujete správne. EV nemožno zavrieť do boxu či škatule. Tento </w:t>
      </w:r>
      <w:r w:rsidRPr="00087BFD">
        <w:rPr>
          <w:b/>
        </w:rPr>
        <w:t xml:space="preserve">BOX </w:t>
      </w:r>
      <w:r>
        <w:t>je však on-line priestor, nekonečný a  otvorený nápadom, názorom, rôznym pohľadom na EV. Z  hľadiska športovej terminológie môžeme obrazne povedať, že „boxujeme“ za EV.</w:t>
      </w:r>
    </w:p>
    <w:p w:rsidR="00331F0E" w:rsidRPr="00BB015C" w:rsidRDefault="00AB71FE" w:rsidP="00331F0E">
      <w:pPr>
        <w:spacing w:after="120"/>
        <w:rPr>
          <w:rFonts w:ascii="Calibri" w:hAnsi="Calibri"/>
        </w:rPr>
      </w:pPr>
      <w:r>
        <w:rPr>
          <w:rFonts w:ascii="Calibri" w:hAnsi="Calibri"/>
          <w:b/>
        </w:rPr>
        <w:t>Je</w:t>
      </w:r>
      <w:r w:rsidR="0002496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to tá správna cesta</w:t>
      </w:r>
      <w:r w:rsidR="0002496B">
        <w:rPr>
          <w:rFonts w:ascii="Calibri" w:hAnsi="Calibri"/>
          <w:b/>
        </w:rPr>
        <w:t>?</w:t>
      </w:r>
      <w:r w:rsidR="00BB015C">
        <w:rPr>
          <w:rFonts w:ascii="Calibri" w:hAnsi="Calibri"/>
          <w:b/>
        </w:rPr>
        <w:t xml:space="preserve"> </w:t>
      </w:r>
    </w:p>
    <w:p w:rsidR="007A2C13" w:rsidRDefault="00087BFD" w:rsidP="00331F0E">
      <w:pPr>
        <w:spacing w:after="120"/>
        <w:rPr>
          <w:rFonts w:ascii="Calibri" w:hAnsi="Calibri"/>
        </w:rPr>
      </w:pPr>
      <w:r w:rsidRPr="00087BFD">
        <w:rPr>
          <w:rFonts w:ascii="Calibri" w:hAnsi="Calibri"/>
        </w:rPr>
        <w:t>Možno sa zamýšľate nad opodstatnením EWOBOXu. Je zmysluplné zhromažďovať údaje o takej rôznorodej oblasti, akou je EV na jednom mieste? Verí- me, že áno. Na Slovensku totiž neexistuje komplexný prehľad envirovýchovných organizácií naprieč jednotlivými rezortmi, knižnica dostupných publikácií či prehľad projektov podporených zo štátnych zdrojov. Na stránkach mnohých organizácií je ponuka EV skrytá v  neprehľadnej štruktúre. O  činnosti malých občianskych združení je vzhľadom na ich nízky rozpo- čet zase slabo „počuť“. Chýbajú údaje o  výstupoch odborných prác z  akademickej obce. Málo vieme o  koordinátoroch EV v školách, ich profilácii a povahe realizovaných aktivít. Absencia týchto a  ďalších informácií môže vytvárať mylnú predstavu o stave a reálnych potrebách EV. A  práve tu vidíme významnú úlohu a  medzirezortné pôsobenie EWOBOXu. Opierame sa pritom o  viaceré koncepčné dokumenty, ktoré volajú po vytvorení akéhosi informačného systému pre EV</w:t>
      </w:r>
      <w:r>
        <w:rPr>
          <w:rFonts w:ascii="Calibri" w:hAnsi="Calibri"/>
        </w:rPr>
        <w:t>.</w:t>
      </w:r>
    </w:p>
    <w:p w:rsidR="007A2C13" w:rsidRPr="007A2C13" w:rsidRDefault="007A2C13" w:rsidP="00331F0E">
      <w:pPr>
        <w:spacing w:after="120"/>
        <w:rPr>
          <w:rFonts w:ascii="Calibri" w:hAnsi="Calibri"/>
          <w:b/>
        </w:rPr>
      </w:pPr>
      <w:r w:rsidRPr="007A2C13">
        <w:rPr>
          <w:rFonts w:ascii="Calibri" w:hAnsi="Calibri"/>
          <w:b/>
        </w:rPr>
        <w:t>Komu a na čo</w:t>
      </w:r>
      <w:r w:rsidR="00087BFD">
        <w:rPr>
          <w:rFonts w:ascii="Calibri" w:hAnsi="Calibri"/>
          <w:b/>
        </w:rPr>
        <w:t xml:space="preserve"> je určený</w:t>
      </w:r>
      <w:r w:rsidRPr="007A2C13">
        <w:rPr>
          <w:rFonts w:ascii="Calibri" w:hAnsi="Calibri"/>
          <w:b/>
        </w:rPr>
        <w:t>?</w:t>
      </w:r>
    </w:p>
    <w:p w:rsidR="00AD56B2" w:rsidRPr="00925569" w:rsidRDefault="00087BFD" w:rsidP="00087BFD">
      <w:pPr>
        <w:spacing w:after="120"/>
        <w:rPr>
          <w:rFonts w:ascii="Calibri" w:hAnsi="Calibri"/>
        </w:rPr>
      </w:pPr>
      <w:r w:rsidRPr="00087BFD">
        <w:rPr>
          <w:rFonts w:ascii="Calibri" w:hAnsi="Calibri"/>
        </w:rPr>
        <w:t xml:space="preserve">Veľmi dobrá otázka. Čerpať a  prispievať do „boxu“ totiž môže ktokoľvek. Dalo by sa povedať, že cieľovou skupinou sú všetci obyvatelia SR. Životné prostredie a EV nepoznajú hranice. Ani vekové, ani rodové, ba ani rezortné, ktoré tak či onak vytvoril len človek. Napriek tomu môžeme z  nášho pohľadu zadefinovať niekoľko prioritných skupín (spomínaných v  úvode), ktoré majú na EV markantný podiel a ktoré môžu z EWOBOXu profitovať. Všetky sa pritom môžu správať ako pasívny PRIJÍMATEĽ informácií alebo aktívny PRISPIEVATEĽ. Vysvetlíme to na príklade učite- ľa, ktorému môže „box“ prihrať informáciu o organizácii v blízkosti školy so zaujímavou ponukou aktivít. Alebo tam nájde inšpiratívne video, ktoré použije priamo na vyučovaní. Učiteľ s  aktívnym prístupom môže portál využiť na zaznamenávanie a  </w:t>
      </w:r>
      <w:r w:rsidRPr="00087BFD">
        <w:rPr>
          <w:rFonts w:ascii="Calibri" w:hAnsi="Calibri"/>
        </w:rPr>
        <w:lastRenderedPageBreak/>
        <w:t>prezentáciu enviroaktivít školy. Tým prispeje k  vzájomnej výmene skúseností medzi školami a  súčasne buduje environmentálny imidž a  reputáciu svojej školy.</w:t>
      </w:r>
    </w:p>
    <w:p w:rsidR="00925569" w:rsidRPr="00925569" w:rsidRDefault="00925569" w:rsidP="00087BFD">
      <w:pPr>
        <w:spacing w:after="120"/>
        <w:rPr>
          <w:rFonts w:ascii="Calibri" w:hAnsi="Calibri" w:cs="Arial"/>
          <w:b/>
        </w:rPr>
      </w:pPr>
      <w:r w:rsidRPr="00925569">
        <w:rPr>
          <w:rFonts w:ascii="Calibri" w:hAnsi="Calibri" w:cs="Arial"/>
          <w:b/>
        </w:rPr>
        <w:t>Máte jasnú predstavu?</w:t>
      </w:r>
    </w:p>
    <w:p w:rsidR="007A2C13" w:rsidRPr="00925569" w:rsidRDefault="00087BFD" w:rsidP="00087BFD">
      <w:pPr>
        <w:spacing w:after="120"/>
        <w:rPr>
          <w:rFonts w:ascii="Calibri" w:hAnsi="Calibri"/>
        </w:rPr>
      </w:pPr>
      <w:r w:rsidRPr="00087BFD">
        <w:rPr>
          <w:rFonts w:ascii="Calibri" w:hAnsi="Calibri" w:cs="Calibri"/>
        </w:rPr>
        <w:t>Našou ambíciou je postupne vytvoriť jednotný prístupový, informačný, distribučný a analytický bod pre EV. Systém, ktorý bude fungovať ako sieť, umož- ňujúca tok informácií rôznymi smermi a  úrovňami, poskytujúca sociálnu interakciu, prezentačnú platformu pre organizácie, nástroje pre vykazovanie a  štatistické vyhodnocovanie údajov, aplikácie pre skvalitnenie činnosti organizácií, ako aj samotnú EV</w:t>
      </w:r>
      <w:r>
        <w:rPr>
          <w:rFonts w:ascii="Calibri" w:hAnsi="Calibri" w:cs="Calibri"/>
        </w:rPr>
        <w:t>.</w:t>
      </w:r>
      <w:r w:rsidR="00925569" w:rsidRPr="00925569">
        <w:rPr>
          <w:rFonts w:ascii="Calibri" w:hAnsi="Calibri" w:cs="Arial"/>
        </w:rPr>
        <w:t xml:space="preserve"> </w:t>
      </w:r>
    </w:p>
    <w:p w:rsidR="00E639CD" w:rsidRPr="00AB71FE" w:rsidRDefault="00087BFD" w:rsidP="00331F0E">
      <w:pPr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>Nie je to</w:t>
      </w:r>
      <w:r w:rsidR="00AB71FE" w:rsidRPr="00925569">
        <w:rPr>
          <w:rFonts w:ascii="Calibri" w:hAnsi="Calibri"/>
          <w:b/>
        </w:rPr>
        <w:t xml:space="preserve"> príliš veľké</w:t>
      </w:r>
      <w:r w:rsidR="00AB71FE" w:rsidRPr="00AB71FE">
        <w:rPr>
          <w:rFonts w:ascii="Calibri" w:hAnsi="Calibri"/>
          <w:b/>
        </w:rPr>
        <w:t xml:space="preserve"> sústo</w:t>
      </w:r>
      <w:r w:rsidR="00E639CD" w:rsidRPr="00AB71FE">
        <w:rPr>
          <w:rFonts w:ascii="Calibri" w:hAnsi="Calibri"/>
          <w:b/>
        </w:rPr>
        <w:t>?</w:t>
      </w:r>
    </w:p>
    <w:p w:rsidR="00087BFD" w:rsidRDefault="00087BFD" w:rsidP="00811C85">
      <w:pPr>
        <w:spacing w:after="120"/>
        <w:rPr>
          <w:rFonts w:ascii="Calibri" w:hAnsi="Calibri"/>
        </w:rPr>
      </w:pPr>
      <w:r w:rsidRPr="00087BFD">
        <w:rPr>
          <w:rFonts w:ascii="Calibri" w:hAnsi="Calibri"/>
        </w:rPr>
        <w:t xml:space="preserve">Veľké a  navyše ho nikto pred nami „nepredžul“. Áno, je to na slovenské pomery pomerne ambiciózny projekt. Nechceme ho však „žuť“ naraz a  pustiť sa do toho bezhlavo. Uvedomujeme si, že cesta je kľukatá. Niekde povedie formou vzájomne výhodnej spolupráce, inde bude vystavaná na dobrovoľ- nom princípe. V  inom priestore môže mať podobu nariadení či povinnosti zdieľať informácie. Vedie nás presvedčenie, že vzájomná komuniká- cia, rozvíjanie spoluprá- ce a  čerpanie z  databázy spoločných skúseností môže EV a  jej aktérov posúvať stále ďalej. </w:t>
      </w:r>
    </w:p>
    <w:p w:rsidR="00087BFD" w:rsidRDefault="00087BFD" w:rsidP="00811C85">
      <w:pPr>
        <w:spacing w:after="120"/>
        <w:rPr>
          <w:rFonts w:ascii="Calibri" w:hAnsi="Calibri"/>
        </w:rPr>
      </w:pPr>
    </w:p>
    <w:p w:rsidR="0043534D" w:rsidRDefault="00087BFD" w:rsidP="00811C85">
      <w:pPr>
        <w:spacing w:after="120"/>
        <w:rPr>
          <w:rFonts w:ascii="Calibri" w:hAnsi="Calibri"/>
        </w:rPr>
      </w:pPr>
      <w:r w:rsidRPr="00087BFD">
        <w:rPr>
          <w:rFonts w:ascii="Calibri" w:hAnsi="Calibri"/>
        </w:rPr>
        <w:t>V  ďalších častiach nášho „rozhovoru na diaľku“ vám priblížime EWOBOX a  jeho možnosti z  pohľadu jednotlivých cieľových skupín. V  prípade zvedavých otázok sme vám k  disp</w:t>
      </w:r>
      <w:r>
        <w:rPr>
          <w:rFonts w:ascii="Calibri" w:hAnsi="Calibri"/>
        </w:rPr>
        <w:t xml:space="preserve">ozícii na mailovej adrese </w:t>
      </w:r>
      <w:hyperlink r:id="rId6" w:history="1">
        <w:r w:rsidRPr="00CE1832">
          <w:rPr>
            <w:rStyle w:val="Hypertextovprepojenie"/>
            <w:rFonts w:ascii="Calibri" w:hAnsi="Calibri"/>
          </w:rPr>
          <w:t>info@ewobox.sk</w:t>
        </w:r>
      </w:hyperlink>
      <w:r>
        <w:rPr>
          <w:rFonts w:ascii="Calibri" w:hAnsi="Calibri"/>
        </w:rPr>
        <w:t xml:space="preserve"> </w:t>
      </w:r>
      <w:r w:rsidRPr="00087BFD">
        <w:rPr>
          <w:rFonts w:ascii="Calibri" w:hAnsi="Calibri"/>
        </w:rPr>
        <w:t xml:space="preserve">. Nastal čas otvoriť tento internetový box, nahliadnuť do jeho vnútra a stať sa sú- časťou envirovýchovnej komunity na Slovensku. Vidíme sa na </w:t>
      </w:r>
      <w:hyperlink r:id="rId7" w:history="1">
        <w:r w:rsidRPr="00CE1832">
          <w:rPr>
            <w:rStyle w:val="Hypertextovprepojenie"/>
            <w:rFonts w:ascii="Calibri" w:hAnsi="Calibri"/>
          </w:rPr>
          <w:t>www.ewobox.sk</w:t>
        </w:r>
      </w:hyperlink>
      <w:r w:rsidRPr="00087BFD">
        <w:rPr>
          <w:rFonts w:ascii="Calibri" w:hAnsi="Calibri"/>
        </w:rPr>
        <w:t>.</w:t>
      </w:r>
    </w:p>
    <w:p w:rsidR="00087BFD" w:rsidRDefault="00087BFD" w:rsidP="00811C85">
      <w:pPr>
        <w:spacing w:after="120"/>
        <w:rPr>
          <w:rFonts w:ascii="Calibri" w:hAnsi="Calibri"/>
        </w:rPr>
      </w:pPr>
    </w:p>
    <w:p w:rsidR="007978E6" w:rsidRPr="00331F0E" w:rsidRDefault="00087BFD" w:rsidP="00811C85">
      <w:pPr>
        <w:spacing w:after="120"/>
      </w:pPr>
      <w:r w:rsidRPr="00087BFD">
        <w:rPr>
          <w:b/>
        </w:rPr>
        <w:t>Text:</w:t>
      </w:r>
      <w:r>
        <w:t xml:space="preserve"> tím tvorcov EWOBOXu</w:t>
      </w:r>
    </w:p>
    <w:sectPr w:rsidR="007978E6" w:rsidRPr="0033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62"/>
    <w:rsid w:val="0002496B"/>
    <w:rsid w:val="00044618"/>
    <w:rsid w:val="00087BFD"/>
    <w:rsid w:val="000A3880"/>
    <w:rsid w:val="000A553A"/>
    <w:rsid w:val="000B1CF0"/>
    <w:rsid w:val="00120A27"/>
    <w:rsid w:val="00202285"/>
    <w:rsid w:val="00232737"/>
    <w:rsid w:val="00317E9E"/>
    <w:rsid w:val="00331F0E"/>
    <w:rsid w:val="003E560E"/>
    <w:rsid w:val="00401035"/>
    <w:rsid w:val="004030FD"/>
    <w:rsid w:val="0043534D"/>
    <w:rsid w:val="004C59A4"/>
    <w:rsid w:val="004E76F8"/>
    <w:rsid w:val="00505B84"/>
    <w:rsid w:val="00513BBC"/>
    <w:rsid w:val="00526F2B"/>
    <w:rsid w:val="0053283C"/>
    <w:rsid w:val="00546EA9"/>
    <w:rsid w:val="0055741B"/>
    <w:rsid w:val="0061061D"/>
    <w:rsid w:val="006A248E"/>
    <w:rsid w:val="00715B72"/>
    <w:rsid w:val="00757062"/>
    <w:rsid w:val="00784B03"/>
    <w:rsid w:val="007978E6"/>
    <w:rsid w:val="007A2C13"/>
    <w:rsid w:val="00804B93"/>
    <w:rsid w:val="00811C85"/>
    <w:rsid w:val="00860D25"/>
    <w:rsid w:val="0088398E"/>
    <w:rsid w:val="008964B6"/>
    <w:rsid w:val="00896DF9"/>
    <w:rsid w:val="008C5319"/>
    <w:rsid w:val="008F6A76"/>
    <w:rsid w:val="00925569"/>
    <w:rsid w:val="00952F6B"/>
    <w:rsid w:val="009933F1"/>
    <w:rsid w:val="00A508C8"/>
    <w:rsid w:val="00A67A71"/>
    <w:rsid w:val="00AB3850"/>
    <w:rsid w:val="00AB71FE"/>
    <w:rsid w:val="00AC28CF"/>
    <w:rsid w:val="00AD56B2"/>
    <w:rsid w:val="00AF1AE2"/>
    <w:rsid w:val="00B1403F"/>
    <w:rsid w:val="00B37309"/>
    <w:rsid w:val="00BA1855"/>
    <w:rsid w:val="00BA7C0D"/>
    <w:rsid w:val="00BB015C"/>
    <w:rsid w:val="00BB0F71"/>
    <w:rsid w:val="00BD136D"/>
    <w:rsid w:val="00BD6143"/>
    <w:rsid w:val="00C24DB6"/>
    <w:rsid w:val="00C94B8B"/>
    <w:rsid w:val="00D65AA1"/>
    <w:rsid w:val="00DE04FD"/>
    <w:rsid w:val="00E639CD"/>
    <w:rsid w:val="00F51060"/>
    <w:rsid w:val="00F5455F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BB015C"/>
    <w:rPr>
      <w:color w:val="0000FF"/>
      <w:u w:val="single"/>
    </w:rPr>
  </w:style>
  <w:style w:type="character" w:styleId="Odkaznakomentr">
    <w:name w:val="annotation reference"/>
    <w:rsid w:val="00804B9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04B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04B93"/>
  </w:style>
  <w:style w:type="paragraph" w:styleId="Predmetkomentra">
    <w:name w:val="annotation subject"/>
    <w:basedOn w:val="Textkomentra"/>
    <w:next w:val="Textkomentra"/>
    <w:link w:val="PredmetkomentraChar"/>
    <w:rsid w:val="00804B93"/>
    <w:rPr>
      <w:b/>
      <w:bCs/>
    </w:rPr>
  </w:style>
  <w:style w:type="character" w:customStyle="1" w:styleId="PredmetkomentraChar">
    <w:name w:val="Predmet komentára Char"/>
    <w:link w:val="Predmetkomentra"/>
    <w:rsid w:val="00804B93"/>
    <w:rPr>
      <w:b/>
      <w:bCs/>
    </w:rPr>
  </w:style>
  <w:style w:type="paragraph" w:styleId="Textbubliny">
    <w:name w:val="Balloon Text"/>
    <w:basedOn w:val="Normlny"/>
    <w:link w:val="TextbublinyChar"/>
    <w:rsid w:val="00804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04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BB015C"/>
    <w:rPr>
      <w:color w:val="0000FF"/>
      <w:u w:val="single"/>
    </w:rPr>
  </w:style>
  <w:style w:type="character" w:styleId="Odkaznakomentr">
    <w:name w:val="annotation reference"/>
    <w:rsid w:val="00804B9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04B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04B93"/>
  </w:style>
  <w:style w:type="paragraph" w:styleId="Predmetkomentra">
    <w:name w:val="annotation subject"/>
    <w:basedOn w:val="Textkomentra"/>
    <w:next w:val="Textkomentra"/>
    <w:link w:val="PredmetkomentraChar"/>
    <w:rsid w:val="00804B93"/>
    <w:rPr>
      <w:b/>
      <w:bCs/>
    </w:rPr>
  </w:style>
  <w:style w:type="character" w:customStyle="1" w:styleId="PredmetkomentraChar">
    <w:name w:val="Predmet komentára Char"/>
    <w:link w:val="Predmetkomentra"/>
    <w:rsid w:val="00804B93"/>
    <w:rPr>
      <w:b/>
      <w:bCs/>
    </w:rPr>
  </w:style>
  <w:style w:type="paragraph" w:styleId="Textbubliny">
    <w:name w:val="Balloon Text"/>
    <w:basedOn w:val="Normlny"/>
    <w:link w:val="TextbublinyChar"/>
    <w:rsid w:val="00804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04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wobox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wobox.sk" TargetMode="External"/><Relationship Id="rId5" Type="http://schemas.openxmlformats.org/officeDocument/2006/relationships/hyperlink" Target="http://www.ewobox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SAZP</Company>
  <LinksUpToDate>false</LinksUpToDate>
  <CharactersWithSpaces>4845</CharactersWithSpaces>
  <SharedDoc>false</SharedDoc>
  <HLinks>
    <vt:vector size="18" baseType="variant">
      <vt:variant>
        <vt:i4>720974</vt:i4>
      </vt:variant>
      <vt:variant>
        <vt:i4>6</vt:i4>
      </vt:variant>
      <vt:variant>
        <vt:i4>0</vt:i4>
      </vt:variant>
      <vt:variant>
        <vt:i4>5</vt:i4>
      </vt:variant>
      <vt:variant>
        <vt:lpwstr>http://www.ewobox.sk/</vt:lpwstr>
      </vt:variant>
      <vt:variant>
        <vt:lpwstr/>
      </vt:variant>
      <vt:variant>
        <vt:i4>3342336</vt:i4>
      </vt:variant>
      <vt:variant>
        <vt:i4>3</vt:i4>
      </vt:variant>
      <vt:variant>
        <vt:i4>0</vt:i4>
      </vt:variant>
      <vt:variant>
        <vt:i4>5</vt:i4>
      </vt:variant>
      <vt:variant>
        <vt:lpwstr>mailto:info@ewobox.sk</vt:lpwstr>
      </vt:variant>
      <vt:variant>
        <vt:lpwstr/>
      </vt:variant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http://www.ewobox.sk/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marek</cp:lastModifiedBy>
  <cp:revision>2</cp:revision>
  <dcterms:created xsi:type="dcterms:W3CDTF">2020-05-26T07:14:00Z</dcterms:created>
  <dcterms:modified xsi:type="dcterms:W3CDTF">2020-05-26T07:14:00Z</dcterms:modified>
</cp:coreProperties>
</file>